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FE5" w:rsidRDefault="00AB0FE5" w:rsidP="00F8391E">
      <w:pPr>
        <w:spacing w:line="480" w:lineRule="auto"/>
        <w:jc w:val="center"/>
        <w:rPr>
          <w:rFonts w:ascii="Times New Roman" w:hAnsi="Times New Roman" w:cs="Times New Roman"/>
          <w:b/>
          <w:sz w:val="24"/>
          <w:szCs w:val="24"/>
        </w:rPr>
      </w:pPr>
    </w:p>
    <w:p w:rsidR="00AB0FE5" w:rsidRDefault="00AB0FE5" w:rsidP="00F8391E">
      <w:pPr>
        <w:spacing w:line="480" w:lineRule="auto"/>
        <w:jc w:val="center"/>
        <w:rPr>
          <w:rFonts w:ascii="Times New Roman" w:hAnsi="Times New Roman" w:cs="Times New Roman"/>
          <w:b/>
          <w:sz w:val="24"/>
          <w:szCs w:val="24"/>
        </w:rPr>
      </w:pPr>
    </w:p>
    <w:p w:rsidR="00AB0FE5" w:rsidRDefault="00AB0FE5" w:rsidP="00F8391E">
      <w:pPr>
        <w:spacing w:line="480" w:lineRule="auto"/>
        <w:jc w:val="center"/>
        <w:rPr>
          <w:rFonts w:ascii="Times New Roman" w:hAnsi="Times New Roman" w:cs="Times New Roman"/>
          <w:b/>
          <w:sz w:val="24"/>
          <w:szCs w:val="24"/>
        </w:rPr>
      </w:pPr>
    </w:p>
    <w:p w:rsidR="00AB0FE5" w:rsidRDefault="00AB0FE5" w:rsidP="00F8391E">
      <w:pPr>
        <w:spacing w:line="480" w:lineRule="auto"/>
        <w:jc w:val="center"/>
        <w:rPr>
          <w:rFonts w:ascii="Times New Roman" w:hAnsi="Times New Roman" w:cs="Times New Roman"/>
          <w:b/>
          <w:sz w:val="24"/>
          <w:szCs w:val="24"/>
        </w:rPr>
      </w:pPr>
    </w:p>
    <w:p w:rsidR="00AB0FE5" w:rsidRDefault="00AB0FE5" w:rsidP="00F8391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AB0FE5" w:rsidRDefault="00AB0FE5" w:rsidP="00F8391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AB0FE5" w:rsidRDefault="00AB0FE5" w:rsidP="00F8391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B0FE5" w:rsidRPr="00AB0FE5" w:rsidRDefault="00AB0FE5" w:rsidP="00F8391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B0FE5" w:rsidRDefault="00AB0FE5" w:rsidP="00F8391E">
      <w:pPr>
        <w:spacing w:line="480" w:lineRule="auto"/>
        <w:jc w:val="center"/>
        <w:rPr>
          <w:rFonts w:ascii="Times New Roman" w:hAnsi="Times New Roman" w:cs="Times New Roman"/>
          <w:b/>
          <w:sz w:val="24"/>
          <w:szCs w:val="24"/>
        </w:rPr>
      </w:pPr>
    </w:p>
    <w:p w:rsidR="00AB0FE5" w:rsidRDefault="00AB0FE5" w:rsidP="00F8391E">
      <w:pPr>
        <w:spacing w:line="480" w:lineRule="auto"/>
        <w:jc w:val="center"/>
        <w:rPr>
          <w:rFonts w:ascii="Times New Roman" w:hAnsi="Times New Roman" w:cs="Times New Roman"/>
          <w:b/>
          <w:sz w:val="24"/>
          <w:szCs w:val="24"/>
        </w:rPr>
      </w:pPr>
    </w:p>
    <w:p w:rsidR="00AB0FE5" w:rsidRDefault="00AB0FE5" w:rsidP="00F8391E">
      <w:pPr>
        <w:spacing w:line="480" w:lineRule="auto"/>
        <w:jc w:val="center"/>
        <w:rPr>
          <w:rFonts w:ascii="Times New Roman" w:hAnsi="Times New Roman" w:cs="Times New Roman"/>
          <w:b/>
          <w:sz w:val="24"/>
          <w:szCs w:val="24"/>
        </w:rPr>
      </w:pPr>
    </w:p>
    <w:p w:rsidR="00AB0FE5" w:rsidRDefault="00AB0FE5" w:rsidP="00F8391E">
      <w:pPr>
        <w:spacing w:line="480" w:lineRule="auto"/>
        <w:jc w:val="center"/>
        <w:rPr>
          <w:rFonts w:ascii="Times New Roman" w:hAnsi="Times New Roman" w:cs="Times New Roman"/>
          <w:b/>
          <w:sz w:val="24"/>
          <w:szCs w:val="24"/>
        </w:rPr>
      </w:pPr>
    </w:p>
    <w:p w:rsidR="00AB0FE5" w:rsidRDefault="00AB0FE5" w:rsidP="00F8391E">
      <w:pPr>
        <w:spacing w:line="480" w:lineRule="auto"/>
        <w:jc w:val="center"/>
        <w:rPr>
          <w:rFonts w:ascii="Times New Roman" w:hAnsi="Times New Roman" w:cs="Times New Roman"/>
          <w:b/>
          <w:sz w:val="24"/>
          <w:szCs w:val="24"/>
        </w:rPr>
      </w:pPr>
    </w:p>
    <w:p w:rsidR="00AB0FE5" w:rsidRDefault="00AB0FE5" w:rsidP="00F8391E">
      <w:pPr>
        <w:spacing w:line="480" w:lineRule="auto"/>
        <w:jc w:val="center"/>
        <w:rPr>
          <w:rFonts w:ascii="Times New Roman" w:hAnsi="Times New Roman" w:cs="Times New Roman"/>
          <w:b/>
          <w:sz w:val="24"/>
          <w:szCs w:val="24"/>
        </w:rPr>
      </w:pPr>
    </w:p>
    <w:p w:rsidR="00AB0FE5" w:rsidRDefault="00AB0FE5" w:rsidP="00F8391E">
      <w:pPr>
        <w:spacing w:line="480" w:lineRule="auto"/>
        <w:jc w:val="center"/>
        <w:rPr>
          <w:rFonts w:ascii="Times New Roman" w:hAnsi="Times New Roman" w:cs="Times New Roman"/>
          <w:b/>
          <w:sz w:val="24"/>
          <w:szCs w:val="24"/>
        </w:rPr>
      </w:pPr>
    </w:p>
    <w:p w:rsidR="00AB0FE5" w:rsidRDefault="00AB0FE5" w:rsidP="00F8391E">
      <w:pPr>
        <w:spacing w:line="480" w:lineRule="auto"/>
        <w:jc w:val="center"/>
        <w:rPr>
          <w:rFonts w:ascii="Times New Roman" w:hAnsi="Times New Roman" w:cs="Times New Roman"/>
          <w:b/>
          <w:sz w:val="24"/>
          <w:szCs w:val="24"/>
        </w:rPr>
      </w:pPr>
    </w:p>
    <w:p w:rsidR="00AB0FE5" w:rsidRDefault="00AB0FE5" w:rsidP="00F8391E">
      <w:pPr>
        <w:spacing w:line="480" w:lineRule="auto"/>
        <w:jc w:val="center"/>
        <w:rPr>
          <w:rFonts w:ascii="Times New Roman" w:hAnsi="Times New Roman" w:cs="Times New Roman"/>
          <w:b/>
          <w:sz w:val="24"/>
          <w:szCs w:val="24"/>
        </w:rPr>
      </w:pPr>
    </w:p>
    <w:p w:rsidR="00AB0FE5" w:rsidRDefault="00AB0FE5" w:rsidP="00AB0FE5">
      <w:pPr>
        <w:spacing w:line="480" w:lineRule="auto"/>
        <w:rPr>
          <w:rFonts w:ascii="Times New Roman" w:hAnsi="Times New Roman" w:cs="Times New Roman"/>
          <w:b/>
          <w:sz w:val="24"/>
          <w:szCs w:val="24"/>
        </w:rPr>
      </w:pPr>
      <w:bookmarkStart w:id="0" w:name="_GoBack"/>
      <w:bookmarkEnd w:id="0"/>
    </w:p>
    <w:p w:rsidR="00A418AB" w:rsidRDefault="00236E91" w:rsidP="00F8391E">
      <w:pPr>
        <w:spacing w:line="480" w:lineRule="auto"/>
        <w:jc w:val="center"/>
        <w:rPr>
          <w:rFonts w:ascii="Times New Roman" w:hAnsi="Times New Roman" w:cs="Times New Roman"/>
          <w:b/>
          <w:sz w:val="24"/>
          <w:szCs w:val="24"/>
        </w:rPr>
      </w:pPr>
      <w:r w:rsidRPr="00F8391E">
        <w:rPr>
          <w:rFonts w:ascii="Times New Roman" w:hAnsi="Times New Roman" w:cs="Times New Roman"/>
          <w:b/>
          <w:sz w:val="24"/>
          <w:szCs w:val="24"/>
        </w:rPr>
        <w:lastRenderedPageBreak/>
        <w:t>Am I really a leader?</w:t>
      </w:r>
    </w:p>
    <w:p w:rsidR="00F8391E" w:rsidRPr="00F8391E" w:rsidRDefault="00F8391E" w:rsidP="00F8391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F8391E" w:rsidRPr="00F8391E" w:rsidRDefault="00F8391E" w:rsidP="00F8391E">
      <w:pPr>
        <w:spacing w:line="480" w:lineRule="auto"/>
        <w:ind w:firstLine="720"/>
        <w:rPr>
          <w:rFonts w:ascii="Times New Roman" w:hAnsi="Times New Roman" w:cs="Times New Roman"/>
          <w:sz w:val="24"/>
          <w:szCs w:val="24"/>
        </w:rPr>
      </w:pPr>
      <w:r w:rsidRPr="00F8391E">
        <w:rPr>
          <w:rFonts w:ascii="Times New Roman" w:hAnsi="Times New Roman" w:cs="Times New Roman"/>
          <w:sz w:val="24"/>
          <w:szCs w:val="24"/>
        </w:rPr>
        <w:t xml:space="preserve">The term leadership can be defined as doing different things to different people with the aim of achieving the leadership goals. The goals set by a leader are directly proportional to the activity one engages in their daily lives. Sally Helgesen has shown different goals through her art of writing and presenting ideas to the relevant audience. She was also able to draw a large number of individuals who were enjoyed reading her articles once they have been published. Leadership is a process and is molded step by step. It practically impossible for an individual to just wake and find out that they already have leadership skills instilled in them.  Just like Sally, her path begun when she enrolled for her first degree to the point when she completed her Ph.D. education. The education process molded her and hence achieved her goals that she had longed for. She understood that a good leader must be in a position to argue with facts and hence the need for concentrating on her education before venturing into a writing career. The writing career was supposed to be the beginning of her leadership career. The patient was key, and she would not have achieved the greatness if she rushed.  </w:t>
      </w:r>
    </w:p>
    <w:p w:rsidR="00F8391E" w:rsidRPr="00F8391E" w:rsidRDefault="00F8391E" w:rsidP="00F8391E">
      <w:pPr>
        <w:spacing w:line="480" w:lineRule="auto"/>
        <w:ind w:firstLine="720"/>
        <w:rPr>
          <w:rFonts w:ascii="Times New Roman" w:hAnsi="Times New Roman" w:cs="Times New Roman"/>
          <w:sz w:val="24"/>
          <w:szCs w:val="24"/>
        </w:rPr>
      </w:pPr>
      <w:r w:rsidRPr="00F8391E">
        <w:rPr>
          <w:rFonts w:ascii="Times New Roman" w:hAnsi="Times New Roman" w:cs="Times New Roman"/>
          <w:sz w:val="24"/>
          <w:szCs w:val="24"/>
        </w:rPr>
        <w:t>Successful Leaders have to follow several essential steps that are very crucial. One step in becoming a leader in education. Education is key most importantly to scholars who want to develop a full career in leadership. Sally studied up to the Ph.D. levels which means she had full determination to become a successful leader. Secondly, she was willing to work in the different organization so that she can establish as strong urge to be a good writer. Leadership does not only focus on word of mouth but the ability to show pen down an idea or article that is impressive to the readers</w:t>
      </w:r>
      <w:r w:rsidR="009B4EB3">
        <w:rPr>
          <w:rFonts w:ascii="Times New Roman" w:hAnsi="Times New Roman" w:cs="Times New Roman"/>
          <w:sz w:val="24"/>
          <w:szCs w:val="24"/>
        </w:rPr>
        <w:t xml:space="preserve"> (</w:t>
      </w:r>
      <w:r w:rsidR="009B4EB3" w:rsidRPr="00AD106B">
        <w:rPr>
          <w:rFonts w:ascii="Times New Roman" w:eastAsia="Times New Roman" w:hAnsi="Times New Roman" w:cs="Times New Roman"/>
          <w:sz w:val="24"/>
          <w:szCs w:val="24"/>
        </w:rPr>
        <w:t>Hen</w:t>
      </w:r>
      <w:r w:rsidR="009B4EB3">
        <w:rPr>
          <w:rFonts w:ascii="Times New Roman" w:eastAsia="Times New Roman" w:hAnsi="Times New Roman" w:cs="Times New Roman"/>
          <w:sz w:val="24"/>
          <w:szCs w:val="24"/>
        </w:rPr>
        <w:t>derson,</w:t>
      </w:r>
      <w:r w:rsidR="009B4EB3">
        <w:rPr>
          <w:rFonts w:ascii="Times New Roman" w:eastAsia="Times New Roman" w:hAnsi="Times New Roman" w:cs="Times New Roman"/>
          <w:sz w:val="24"/>
          <w:szCs w:val="24"/>
        </w:rPr>
        <w:t xml:space="preserve"> 2012</w:t>
      </w:r>
      <w:r w:rsidR="009B4EB3">
        <w:rPr>
          <w:rFonts w:ascii="Times New Roman" w:hAnsi="Times New Roman" w:cs="Times New Roman"/>
          <w:sz w:val="24"/>
          <w:szCs w:val="24"/>
        </w:rPr>
        <w:t>)</w:t>
      </w:r>
      <w:r w:rsidRPr="00F8391E">
        <w:rPr>
          <w:rFonts w:ascii="Times New Roman" w:hAnsi="Times New Roman" w:cs="Times New Roman"/>
          <w:sz w:val="24"/>
          <w:szCs w:val="24"/>
        </w:rPr>
        <w:t xml:space="preserve">. Throughout Sally life, she had a strategy to make herself known to people she worked with and even to the higher level where her books were able </w:t>
      </w:r>
      <w:r w:rsidRPr="00F8391E">
        <w:rPr>
          <w:rFonts w:ascii="Times New Roman" w:hAnsi="Times New Roman" w:cs="Times New Roman"/>
          <w:sz w:val="24"/>
          <w:szCs w:val="24"/>
        </w:rPr>
        <w:lastRenderedPageBreak/>
        <w:t>to get to many people who were interested in her work. Leadership requires self-identification because without publicity. People who are supposed to be led by the leader should know their leader in all aspects. One aspect used by Sally was continued writing to a different company until she achieved her utmost success and becoming a leader to all the people who shared her vision. After establishing the target audience, Sally has continued to be known as the most prolific writer and speaker both in her home country and internationally</w:t>
      </w:r>
      <w:r w:rsidR="009B4EB3">
        <w:rPr>
          <w:rFonts w:ascii="Times New Roman" w:hAnsi="Times New Roman" w:cs="Times New Roman"/>
          <w:sz w:val="24"/>
          <w:szCs w:val="24"/>
        </w:rPr>
        <w:t xml:space="preserve"> </w:t>
      </w:r>
      <w:r w:rsidR="009B4EB3">
        <w:rPr>
          <w:rFonts w:ascii="Times New Roman" w:hAnsi="Times New Roman" w:cs="Times New Roman"/>
          <w:sz w:val="24"/>
          <w:szCs w:val="24"/>
        </w:rPr>
        <w:t>(</w:t>
      </w:r>
      <w:r w:rsidR="009B4EB3" w:rsidRPr="00AD106B">
        <w:rPr>
          <w:rFonts w:ascii="Times New Roman" w:eastAsia="Times New Roman" w:hAnsi="Times New Roman" w:cs="Times New Roman"/>
          <w:sz w:val="24"/>
          <w:szCs w:val="24"/>
        </w:rPr>
        <w:t>Hannah,</w:t>
      </w:r>
      <w:r w:rsidR="009B4EB3">
        <w:rPr>
          <w:rFonts w:ascii="Times New Roman" w:eastAsia="Times New Roman" w:hAnsi="Times New Roman" w:cs="Times New Roman"/>
          <w:sz w:val="24"/>
          <w:szCs w:val="24"/>
        </w:rPr>
        <w:t xml:space="preserve"> 2011</w:t>
      </w:r>
      <w:r w:rsidR="009B4EB3">
        <w:rPr>
          <w:rFonts w:ascii="Times New Roman" w:hAnsi="Times New Roman" w:cs="Times New Roman"/>
          <w:sz w:val="24"/>
          <w:szCs w:val="24"/>
        </w:rPr>
        <w:t>)</w:t>
      </w:r>
      <w:r w:rsidRPr="00F8391E">
        <w:rPr>
          <w:rFonts w:ascii="Times New Roman" w:hAnsi="Times New Roman" w:cs="Times New Roman"/>
          <w:sz w:val="24"/>
          <w:szCs w:val="24"/>
        </w:rPr>
        <w:t xml:space="preserve">. </w:t>
      </w:r>
    </w:p>
    <w:p w:rsidR="00F8391E" w:rsidRPr="00F8391E" w:rsidRDefault="00F8391E" w:rsidP="00F8391E">
      <w:pPr>
        <w:spacing w:line="480" w:lineRule="auto"/>
        <w:ind w:firstLine="720"/>
        <w:rPr>
          <w:rFonts w:ascii="Times New Roman" w:hAnsi="Times New Roman" w:cs="Times New Roman"/>
          <w:sz w:val="24"/>
          <w:szCs w:val="24"/>
        </w:rPr>
      </w:pPr>
      <w:r w:rsidRPr="00F8391E">
        <w:rPr>
          <w:rFonts w:ascii="Times New Roman" w:hAnsi="Times New Roman" w:cs="Times New Roman"/>
          <w:sz w:val="24"/>
          <w:szCs w:val="24"/>
        </w:rPr>
        <w:t>Sally leadership has been the most authentic one ever witnesses in the 1950’s. Her leadership is seen as mature and skilled. Mature in the manner in which she presented her ideas and in the process of decision making to critical situations. Sally had her audience in place and each decision she made, she would first consult several audiences in the process. The leadership was skilled in the sense that she had written quite a large number of publication. These publications gave her an opportunity to have a wide scope of knowledge and hence skills to handle each challenge that came her way during the leadership process</w:t>
      </w:r>
      <w:r w:rsidR="009B4EB3">
        <w:rPr>
          <w:rFonts w:ascii="Times New Roman" w:hAnsi="Times New Roman" w:cs="Times New Roman"/>
          <w:sz w:val="24"/>
          <w:szCs w:val="24"/>
        </w:rPr>
        <w:t xml:space="preserve"> (</w:t>
      </w:r>
      <w:r w:rsidR="009B4EB3" w:rsidRPr="00AD106B">
        <w:rPr>
          <w:rFonts w:ascii="Times New Roman" w:eastAsia="Times New Roman" w:hAnsi="Times New Roman" w:cs="Times New Roman"/>
          <w:sz w:val="24"/>
          <w:szCs w:val="24"/>
        </w:rPr>
        <w:t>Hen</w:t>
      </w:r>
      <w:r w:rsidR="009B4EB3">
        <w:rPr>
          <w:rFonts w:ascii="Times New Roman" w:eastAsia="Times New Roman" w:hAnsi="Times New Roman" w:cs="Times New Roman"/>
          <w:sz w:val="24"/>
          <w:szCs w:val="24"/>
        </w:rPr>
        <w:t>derson, 2012</w:t>
      </w:r>
      <w:r w:rsidR="009B4EB3">
        <w:rPr>
          <w:rFonts w:ascii="Times New Roman" w:hAnsi="Times New Roman" w:cs="Times New Roman"/>
          <w:sz w:val="24"/>
          <w:szCs w:val="24"/>
        </w:rPr>
        <w:t>)</w:t>
      </w:r>
      <w:r w:rsidRPr="00F8391E">
        <w:rPr>
          <w:rFonts w:ascii="Times New Roman" w:hAnsi="Times New Roman" w:cs="Times New Roman"/>
          <w:sz w:val="24"/>
          <w:szCs w:val="24"/>
        </w:rPr>
        <w:t>. Sally is depicted as an imaginative observer on any current issue that came her way. She was able to use the opportunity to develop an imaginative topic that would be a reflection of what she will communication to her audience and hence making her key articulated speaker. Additionally, Sally has posed for a step by step authenticity leadership, become her leadership began quite long time ago and hence nobody can be in a position to question her. It can be said that an authentic leadership is a step by step move.</w:t>
      </w:r>
    </w:p>
    <w:p w:rsidR="00F8391E" w:rsidRPr="00F8391E" w:rsidRDefault="00F8391E" w:rsidP="00F8391E">
      <w:pPr>
        <w:spacing w:line="480" w:lineRule="auto"/>
        <w:ind w:firstLine="720"/>
        <w:rPr>
          <w:rFonts w:ascii="Times New Roman" w:hAnsi="Times New Roman" w:cs="Times New Roman"/>
          <w:sz w:val="24"/>
          <w:szCs w:val="24"/>
        </w:rPr>
      </w:pPr>
      <w:r w:rsidRPr="00F8391E">
        <w:rPr>
          <w:rFonts w:ascii="Times New Roman" w:hAnsi="Times New Roman" w:cs="Times New Roman"/>
          <w:sz w:val="24"/>
          <w:szCs w:val="24"/>
        </w:rPr>
        <w:t xml:space="preserve">It is very true that any authentic leadership should be awarded a mantle of leadership. It is no doubt that Sally deserved a mantle of leadership. This can be shown by all the step this leader was willing to make to achieve her leadership mantle. All the steps that Sally took were very crucial in leadership formation process. Without these noble steps that Sally took then it could be </w:t>
      </w:r>
      <w:r w:rsidRPr="00F8391E">
        <w:rPr>
          <w:rFonts w:ascii="Times New Roman" w:hAnsi="Times New Roman" w:cs="Times New Roman"/>
          <w:sz w:val="24"/>
          <w:szCs w:val="24"/>
        </w:rPr>
        <w:lastRenderedPageBreak/>
        <w:t>hard for her to win the leadership mantle. Therefore it necessary for any upcoming leader to exercise patience and learn all the required skills before becoming a leader. Any good leadership requires authenticity; this is seen with Sally who took all the authenticity steps and hence making her qualify for the leadership mantle. Therefore it should be noted that leaders’ authenticity awards them the leadership mantle</w:t>
      </w:r>
      <w:r w:rsidR="009B4EB3">
        <w:rPr>
          <w:rFonts w:ascii="Times New Roman" w:hAnsi="Times New Roman" w:cs="Times New Roman"/>
          <w:sz w:val="24"/>
          <w:szCs w:val="24"/>
        </w:rPr>
        <w:t xml:space="preserve"> (</w:t>
      </w:r>
      <w:r w:rsidR="009B4EB3" w:rsidRPr="00AD106B">
        <w:rPr>
          <w:rFonts w:ascii="Times New Roman" w:eastAsia="Times New Roman" w:hAnsi="Times New Roman" w:cs="Times New Roman"/>
          <w:sz w:val="24"/>
          <w:szCs w:val="24"/>
        </w:rPr>
        <w:t>Hannah,</w:t>
      </w:r>
      <w:r w:rsidR="009B4EB3">
        <w:rPr>
          <w:rFonts w:ascii="Times New Roman" w:eastAsia="Times New Roman" w:hAnsi="Times New Roman" w:cs="Times New Roman"/>
          <w:sz w:val="24"/>
          <w:szCs w:val="24"/>
        </w:rPr>
        <w:t xml:space="preserve"> 2011</w:t>
      </w:r>
      <w:r w:rsidR="009B4EB3">
        <w:rPr>
          <w:rFonts w:ascii="Times New Roman" w:hAnsi="Times New Roman" w:cs="Times New Roman"/>
          <w:sz w:val="24"/>
          <w:szCs w:val="24"/>
        </w:rPr>
        <w:t>)</w:t>
      </w:r>
      <w:r w:rsidRPr="00F8391E">
        <w:rPr>
          <w:rFonts w:ascii="Times New Roman" w:hAnsi="Times New Roman" w:cs="Times New Roman"/>
          <w:sz w:val="24"/>
          <w:szCs w:val="24"/>
        </w:rPr>
        <w:t>. Hence it can be difficult to talk about the leadership mantle without incorporating the leader’s authenticity. At some point a leader life, there is a point where one has to make leadership an essential role that requires a lot of concentration. This can be seen with Sally where she was capable of outstanding all her other roles and concentrating on her role as a leader and a speaker. Any leader who feels that they have attained all they required than that the right time to turn and carry on with leadership as an essential role.</w:t>
      </w:r>
    </w:p>
    <w:p w:rsidR="00F8391E" w:rsidRPr="00F8391E" w:rsidRDefault="00F8391E" w:rsidP="00F8391E">
      <w:pPr>
        <w:spacing w:line="480" w:lineRule="auto"/>
        <w:jc w:val="center"/>
        <w:rPr>
          <w:rFonts w:ascii="Times New Roman" w:hAnsi="Times New Roman" w:cs="Times New Roman"/>
          <w:b/>
          <w:sz w:val="24"/>
          <w:szCs w:val="24"/>
        </w:rPr>
      </w:pPr>
      <w:r w:rsidRPr="00F8391E">
        <w:rPr>
          <w:rFonts w:ascii="Times New Roman" w:hAnsi="Times New Roman" w:cs="Times New Roman"/>
          <w:b/>
          <w:sz w:val="24"/>
          <w:szCs w:val="24"/>
        </w:rPr>
        <w:t>Conclusion</w:t>
      </w:r>
    </w:p>
    <w:p w:rsidR="00F8391E" w:rsidRDefault="00F8391E" w:rsidP="009B4EB3">
      <w:pPr>
        <w:spacing w:line="480" w:lineRule="auto"/>
        <w:ind w:firstLine="720"/>
        <w:rPr>
          <w:rFonts w:ascii="Times New Roman" w:hAnsi="Times New Roman" w:cs="Times New Roman"/>
          <w:sz w:val="24"/>
          <w:szCs w:val="24"/>
        </w:rPr>
      </w:pPr>
      <w:r w:rsidRPr="00F8391E">
        <w:rPr>
          <w:rFonts w:ascii="Times New Roman" w:hAnsi="Times New Roman" w:cs="Times New Roman"/>
          <w:sz w:val="24"/>
          <w:szCs w:val="24"/>
        </w:rPr>
        <w:t>Leadership is a process is not only gained through attending learning institutions. Leadership is developed right from schools, homes, social activities and ability to present ideas to colleagues. To gain a leadership mantle, a leader must be able to take all the authentic steps that mold a leader. The steps cannot be evaded by a leader who is seeking for leadership greatness. Any leader should learn from Sally case study and try to remold themselves to better leaders and leave a legacy just like Sally.</w:t>
      </w:r>
    </w:p>
    <w:p w:rsidR="009B4EB3" w:rsidRDefault="009B4EB3" w:rsidP="009B4EB3">
      <w:pPr>
        <w:spacing w:line="480" w:lineRule="auto"/>
        <w:ind w:firstLine="720"/>
        <w:rPr>
          <w:rFonts w:ascii="Times New Roman" w:hAnsi="Times New Roman" w:cs="Times New Roman"/>
          <w:sz w:val="24"/>
          <w:szCs w:val="24"/>
        </w:rPr>
      </w:pPr>
    </w:p>
    <w:p w:rsidR="009B4EB3" w:rsidRDefault="009B4EB3" w:rsidP="009B4EB3">
      <w:pPr>
        <w:spacing w:line="480" w:lineRule="auto"/>
        <w:ind w:firstLine="720"/>
        <w:rPr>
          <w:rFonts w:ascii="Times New Roman" w:hAnsi="Times New Roman" w:cs="Times New Roman"/>
          <w:sz w:val="24"/>
          <w:szCs w:val="24"/>
        </w:rPr>
      </w:pPr>
    </w:p>
    <w:p w:rsidR="009B4EB3" w:rsidRDefault="009B4EB3" w:rsidP="009B4EB3">
      <w:pPr>
        <w:spacing w:line="480" w:lineRule="auto"/>
        <w:ind w:firstLine="720"/>
        <w:rPr>
          <w:rFonts w:ascii="Times New Roman" w:hAnsi="Times New Roman" w:cs="Times New Roman"/>
          <w:sz w:val="24"/>
          <w:szCs w:val="24"/>
        </w:rPr>
      </w:pPr>
    </w:p>
    <w:p w:rsidR="009B4EB3" w:rsidRDefault="009B4EB3" w:rsidP="009B4EB3">
      <w:pPr>
        <w:spacing w:line="480" w:lineRule="auto"/>
        <w:ind w:firstLine="720"/>
        <w:rPr>
          <w:rFonts w:ascii="Times New Roman" w:hAnsi="Times New Roman" w:cs="Times New Roman"/>
          <w:sz w:val="24"/>
          <w:szCs w:val="24"/>
        </w:rPr>
      </w:pPr>
    </w:p>
    <w:p w:rsidR="009B4EB3" w:rsidRPr="009B4EB3" w:rsidRDefault="009B4EB3" w:rsidP="009B4EB3">
      <w:pPr>
        <w:spacing w:after="0" w:line="480" w:lineRule="auto"/>
        <w:jc w:val="center"/>
        <w:rPr>
          <w:rFonts w:ascii="Times New Roman" w:eastAsia="Times New Roman" w:hAnsi="Times New Roman" w:cs="Times New Roman"/>
          <w:b/>
          <w:sz w:val="24"/>
          <w:szCs w:val="24"/>
        </w:rPr>
      </w:pPr>
      <w:r w:rsidRPr="009B4EB3">
        <w:rPr>
          <w:rFonts w:ascii="Times New Roman" w:eastAsia="Times New Roman" w:hAnsi="Times New Roman" w:cs="Times New Roman"/>
          <w:b/>
          <w:sz w:val="24"/>
          <w:szCs w:val="24"/>
        </w:rPr>
        <w:lastRenderedPageBreak/>
        <w:t>Reference list</w:t>
      </w:r>
    </w:p>
    <w:p w:rsidR="009B4EB3" w:rsidRPr="00AD106B" w:rsidRDefault="009B4EB3" w:rsidP="009B4EB3">
      <w:pPr>
        <w:spacing w:after="0" w:line="480" w:lineRule="auto"/>
        <w:rPr>
          <w:rFonts w:ascii="Times New Roman" w:eastAsia="Times New Roman" w:hAnsi="Times New Roman" w:cs="Times New Roman"/>
          <w:sz w:val="24"/>
          <w:szCs w:val="24"/>
        </w:rPr>
      </w:pPr>
      <w:r w:rsidRPr="00AD106B">
        <w:rPr>
          <w:rFonts w:ascii="Times New Roman" w:eastAsia="Times New Roman" w:hAnsi="Times New Roman" w:cs="Times New Roman"/>
          <w:sz w:val="24"/>
          <w:szCs w:val="24"/>
        </w:rPr>
        <w:t>Hen</w:t>
      </w:r>
      <w:r>
        <w:rPr>
          <w:rFonts w:ascii="Times New Roman" w:eastAsia="Times New Roman" w:hAnsi="Times New Roman" w:cs="Times New Roman"/>
          <w:sz w:val="24"/>
          <w:szCs w:val="24"/>
        </w:rPr>
        <w:t>derson, J. E., &amp; Hoy, W. K. (201</w:t>
      </w:r>
      <w:r w:rsidRPr="00AD106B">
        <w:rPr>
          <w:rFonts w:ascii="Times New Roman" w:eastAsia="Times New Roman" w:hAnsi="Times New Roman" w:cs="Times New Roman"/>
          <w:sz w:val="24"/>
          <w:szCs w:val="24"/>
        </w:rPr>
        <w:t xml:space="preserve">2). Leader authenticity: the development and test of an </w:t>
      </w:r>
      <w:r>
        <w:rPr>
          <w:rFonts w:ascii="Times New Roman" w:eastAsia="Times New Roman" w:hAnsi="Times New Roman" w:cs="Times New Roman"/>
          <w:sz w:val="24"/>
          <w:szCs w:val="24"/>
        </w:rPr>
        <w:tab/>
      </w:r>
      <w:r w:rsidRPr="00AD106B">
        <w:rPr>
          <w:rFonts w:ascii="Times New Roman" w:eastAsia="Times New Roman" w:hAnsi="Times New Roman" w:cs="Times New Roman"/>
          <w:sz w:val="24"/>
          <w:szCs w:val="24"/>
        </w:rPr>
        <w:t>operational measure.</w:t>
      </w:r>
    </w:p>
    <w:p w:rsidR="009B4EB3" w:rsidRDefault="009B4EB3" w:rsidP="009B4EB3">
      <w:pPr>
        <w:spacing w:after="0" w:line="480" w:lineRule="auto"/>
        <w:rPr>
          <w:rFonts w:ascii="Times New Roman" w:eastAsia="Times New Roman" w:hAnsi="Times New Roman" w:cs="Times New Roman"/>
          <w:sz w:val="24"/>
          <w:szCs w:val="24"/>
        </w:rPr>
      </w:pPr>
      <w:r w:rsidRPr="00AD106B">
        <w:rPr>
          <w:rFonts w:ascii="Times New Roman" w:eastAsia="Times New Roman" w:hAnsi="Times New Roman" w:cs="Times New Roman"/>
          <w:sz w:val="24"/>
          <w:szCs w:val="24"/>
        </w:rPr>
        <w:t xml:space="preserve">Hannah, S. T., </w:t>
      </w:r>
      <w:proofErr w:type="spellStart"/>
      <w:r w:rsidRPr="00AD106B">
        <w:rPr>
          <w:rFonts w:ascii="Times New Roman" w:eastAsia="Times New Roman" w:hAnsi="Times New Roman" w:cs="Times New Roman"/>
          <w:sz w:val="24"/>
          <w:szCs w:val="24"/>
        </w:rPr>
        <w:t>Walumbwa</w:t>
      </w:r>
      <w:proofErr w:type="spellEnd"/>
      <w:r w:rsidRPr="00AD106B">
        <w:rPr>
          <w:rFonts w:ascii="Times New Roman" w:eastAsia="Times New Roman" w:hAnsi="Times New Roman" w:cs="Times New Roman"/>
          <w:sz w:val="24"/>
          <w:szCs w:val="24"/>
        </w:rPr>
        <w:t xml:space="preserve">, F. O., &amp; Fry, L. W. (2011). LEADERSHIP IN ACTION TEAMS: </w:t>
      </w:r>
    </w:p>
    <w:p w:rsidR="009B4EB3" w:rsidRDefault="009B4EB3" w:rsidP="009B4EB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AD106B">
        <w:rPr>
          <w:rFonts w:ascii="Times New Roman" w:eastAsia="Times New Roman" w:hAnsi="Times New Roman" w:cs="Times New Roman"/>
          <w:sz w:val="24"/>
          <w:szCs w:val="24"/>
        </w:rPr>
        <w:t xml:space="preserve">TEAM LEADER AND MEMBERS’AUTHENTICITY, AUTHENTICITY STRENGTH, </w:t>
      </w:r>
    </w:p>
    <w:p w:rsidR="009B4EB3" w:rsidRPr="00AD106B" w:rsidRDefault="009B4EB3" w:rsidP="009B4EB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AD106B">
        <w:rPr>
          <w:rFonts w:ascii="Times New Roman" w:eastAsia="Times New Roman" w:hAnsi="Times New Roman" w:cs="Times New Roman"/>
          <w:sz w:val="24"/>
          <w:szCs w:val="24"/>
        </w:rPr>
        <w:t xml:space="preserve">AND TEAM OUTCOMES. </w:t>
      </w:r>
      <w:r w:rsidRPr="00AD106B">
        <w:rPr>
          <w:rFonts w:ascii="Times New Roman" w:eastAsia="Times New Roman" w:hAnsi="Times New Roman" w:cs="Times New Roman"/>
          <w:i/>
          <w:iCs/>
          <w:sz w:val="24"/>
          <w:szCs w:val="24"/>
        </w:rPr>
        <w:t>Personnel Psychology</w:t>
      </w:r>
      <w:r w:rsidRPr="00AD106B">
        <w:rPr>
          <w:rFonts w:ascii="Times New Roman" w:eastAsia="Times New Roman" w:hAnsi="Times New Roman" w:cs="Times New Roman"/>
          <w:sz w:val="24"/>
          <w:szCs w:val="24"/>
        </w:rPr>
        <w:t xml:space="preserve">, </w:t>
      </w:r>
      <w:r w:rsidRPr="00AD106B">
        <w:rPr>
          <w:rFonts w:ascii="Times New Roman" w:eastAsia="Times New Roman" w:hAnsi="Times New Roman" w:cs="Times New Roman"/>
          <w:i/>
          <w:iCs/>
          <w:sz w:val="24"/>
          <w:szCs w:val="24"/>
        </w:rPr>
        <w:t>64</w:t>
      </w:r>
      <w:r w:rsidRPr="00AD106B">
        <w:rPr>
          <w:rFonts w:ascii="Times New Roman" w:eastAsia="Times New Roman" w:hAnsi="Times New Roman" w:cs="Times New Roman"/>
          <w:sz w:val="24"/>
          <w:szCs w:val="24"/>
        </w:rPr>
        <w:t>(3), 771-802.</w:t>
      </w:r>
    </w:p>
    <w:p w:rsidR="009B4EB3" w:rsidRDefault="009B4EB3" w:rsidP="009B4EB3">
      <w:pPr>
        <w:spacing w:line="480" w:lineRule="auto"/>
      </w:pPr>
    </w:p>
    <w:p w:rsidR="009B4EB3" w:rsidRPr="00F8391E" w:rsidRDefault="009B4EB3" w:rsidP="009B4EB3">
      <w:pPr>
        <w:spacing w:line="480" w:lineRule="auto"/>
        <w:ind w:firstLine="720"/>
        <w:rPr>
          <w:rFonts w:ascii="Times New Roman" w:hAnsi="Times New Roman" w:cs="Times New Roman"/>
          <w:sz w:val="24"/>
          <w:szCs w:val="24"/>
        </w:rPr>
      </w:pPr>
    </w:p>
    <w:p w:rsidR="00F8391E" w:rsidRPr="00F8391E" w:rsidRDefault="00F8391E" w:rsidP="00F8391E">
      <w:pPr>
        <w:spacing w:line="480" w:lineRule="auto"/>
        <w:rPr>
          <w:rFonts w:ascii="Times New Roman" w:hAnsi="Times New Roman" w:cs="Times New Roman"/>
          <w:sz w:val="24"/>
          <w:szCs w:val="24"/>
        </w:rPr>
      </w:pPr>
    </w:p>
    <w:p w:rsidR="00F8391E" w:rsidRPr="00F8391E" w:rsidRDefault="00F8391E" w:rsidP="00F8391E">
      <w:pPr>
        <w:spacing w:line="480" w:lineRule="auto"/>
        <w:rPr>
          <w:rFonts w:ascii="Times New Roman" w:hAnsi="Times New Roman" w:cs="Times New Roman"/>
          <w:sz w:val="24"/>
          <w:szCs w:val="24"/>
        </w:rPr>
      </w:pPr>
    </w:p>
    <w:p w:rsidR="00F8391E" w:rsidRPr="00F8391E" w:rsidRDefault="00F8391E" w:rsidP="00F8391E">
      <w:pPr>
        <w:spacing w:line="480" w:lineRule="auto"/>
        <w:rPr>
          <w:rFonts w:ascii="Times New Roman" w:hAnsi="Times New Roman" w:cs="Times New Roman"/>
          <w:sz w:val="24"/>
          <w:szCs w:val="24"/>
        </w:rPr>
      </w:pPr>
    </w:p>
    <w:p w:rsidR="00F8391E" w:rsidRPr="00F8391E" w:rsidRDefault="00F8391E" w:rsidP="00F8391E">
      <w:pPr>
        <w:spacing w:line="480" w:lineRule="auto"/>
        <w:rPr>
          <w:rFonts w:ascii="Times New Roman" w:hAnsi="Times New Roman" w:cs="Times New Roman"/>
          <w:sz w:val="24"/>
          <w:szCs w:val="24"/>
        </w:rPr>
      </w:pPr>
    </w:p>
    <w:sectPr w:rsidR="00F8391E" w:rsidRPr="00F8391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C7F" w:rsidRDefault="00047C7F" w:rsidP="00AB0FE5">
      <w:pPr>
        <w:spacing w:after="0" w:line="240" w:lineRule="auto"/>
      </w:pPr>
      <w:r>
        <w:separator/>
      </w:r>
    </w:p>
  </w:endnote>
  <w:endnote w:type="continuationSeparator" w:id="0">
    <w:p w:rsidR="00047C7F" w:rsidRDefault="00047C7F" w:rsidP="00AB0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C7F" w:rsidRDefault="00047C7F" w:rsidP="00AB0FE5">
      <w:pPr>
        <w:spacing w:after="0" w:line="240" w:lineRule="auto"/>
      </w:pPr>
      <w:r>
        <w:separator/>
      </w:r>
    </w:p>
  </w:footnote>
  <w:footnote w:type="continuationSeparator" w:id="0">
    <w:p w:rsidR="00047C7F" w:rsidRDefault="00047C7F" w:rsidP="00AB0F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7712424"/>
      <w:docPartObj>
        <w:docPartGallery w:val="Page Numbers (Top of Page)"/>
        <w:docPartUnique/>
      </w:docPartObj>
    </w:sdtPr>
    <w:sdtEndPr>
      <w:rPr>
        <w:noProof/>
      </w:rPr>
    </w:sdtEndPr>
    <w:sdtContent>
      <w:p w:rsidR="00AB0FE5" w:rsidRDefault="00AB0FE5" w:rsidP="00AB0FE5">
        <w:pPr>
          <w:pStyle w:val="Header"/>
        </w:pPr>
        <w:r>
          <w:t>Running Head: LEADERSHIP</w:t>
        </w:r>
        <w:r>
          <w:tab/>
        </w:r>
        <w:r>
          <w:tab/>
        </w:r>
        <w:r>
          <w:fldChar w:fldCharType="begin"/>
        </w:r>
        <w:r>
          <w:instrText xml:space="preserve"> PAGE   \* MERGEFORMAT </w:instrText>
        </w:r>
        <w:r>
          <w:fldChar w:fldCharType="separate"/>
        </w:r>
        <w:r>
          <w:rPr>
            <w:noProof/>
          </w:rPr>
          <w:t>5</w:t>
        </w:r>
        <w:r>
          <w:rPr>
            <w:noProof/>
          </w:rPr>
          <w:fldChar w:fldCharType="end"/>
        </w:r>
      </w:p>
    </w:sdtContent>
  </w:sdt>
  <w:p w:rsidR="00AB0FE5" w:rsidRDefault="00AB0F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E91"/>
    <w:rsid w:val="00047C7F"/>
    <w:rsid w:val="00157692"/>
    <w:rsid w:val="001D444F"/>
    <w:rsid w:val="001E0C19"/>
    <w:rsid w:val="00236E91"/>
    <w:rsid w:val="0026635C"/>
    <w:rsid w:val="00267CF1"/>
    <w:rsid w:val="00451D13"/>
    <w:rsid w:val="005136F6"/>
    <w:rsid w:val="007756A4"/>
    <w:rsid w:val="0082056C"/>
    <w:rsid w:val="00827375"/>
    <w:rsid w:val="009B4EB3"/>
    <w:rsid w:val="00A0281C"/>
    <w:rsid w:val="00A62602"/>
    <w:rsid w:val="00AB0FE5"/>
    <w:rsid w:val="00C9230E"/>
    <w:rsid w:val="00E76E64"/>
    <w:rsid w:val="00F83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CB103E-34FC-4D82-A9DF-5C929E806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text">
    <w:name w:val="citation_text"/>
    <w:basedOn w:val="DefaultParagraphFont"/>
    <w:rsid w:val="00F8391E"/>
  </w:style>
  <w:style w:type="paragraph" w:styleId="Header">
    <w:name w:val="header"/>
    <w:basedOn w:val="Normal"/>
    <w:link w:val="HeaderChar"/>
    <w:uiPriority w:val="99"/>
    <w:unhideWhenUsed/>
    <w:rsid w:val="00AB0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FE5"/>
  </w:style>
  <w:style w:type="paragraph" w:styleId="Footer">
    <w:name w:val="footer"/>
    <w:basedOn w:val="Normal"/>
    <w:link w:val="FooterChar"/>
    <w:uiPriority w:val="99"/>
    <w:unhideWhenUsed/>
    <w:rsid w:val="00AB0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5</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judie</cp:lastModifiedBy>
  <cp:revision>10</cp:revision>
  <dcterms:created xsi:type="dcterms:W3CDTF">2017-12-11T18:01:00Z</dcterms:created>
  <dcterms:modified xsi:type="dcterms:W3CDTF">2017-12-11T20:12:00Z</dcterms:modified>
</cp:coreProperties>
</file>